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0DCC7" w14:textId="7B9DA520" w:rsidR="00597E9D" w:rsidRDefault="005D0A6E" w:rsidP="0000731D">
      <w:pPr>
        <w:ind w:firstLine="720"/>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180F15" w:rsidRPr="00180F15">
        <w:rPr>
          <w:rFonts w:ascii="Times New Roman" w:hAnsi="Times New Roman" w:cs="Times New Roman"/>
          <w:b/>
          <w:bCs/>
          <w:sz w:val="28"/>
          <w:szCs w:val="28"/>
          <w:lang w:val="ru-RU"/>
        </w:rPr>
        <w:t xml:space="preserve">6. Коммуникация </w:t>
      </w:r>
      <w:proofErr w:type="spellStart"/>
      <w:r w:rsidR="00180F15" w:rsidRPr="00180F15">
        <w:rPr>
          <w:rFonts w:ascii="Times New Roman" w:hAnsi="Times New Roman" w:cs="Times New Roman"/>
          <w:b/>
          <w:bCs/>
          <w:sz w:val="28"/>
          <w:szCs w:val="28"/>
          <w:lang w:val="ru-RU"/>
        </w:rPr>
        <w:t>саласындағы</w:t>
      </w:r>
      <w:proofErr w:type="spellEnd"/>
      <w:r w:rsidR="00180F15" w:rsidRPr="00180F15">
        <w:rPr>
          <w:rFonts w:ascii="Times New Roman" w:hAnsi="Times New Roman" w:cs="Times New Roman"/>
          <w:b/>
          <w:bCs/>
          <w:sz w:val="28"/>
          <w:szCs w:val="28"/>
          <w:lang w:val="ru-RU"/>
        </w:rPr>
        <w:t xml:space="preserve"> </w:t>
      </w:r>
      <w:proofErr w:type="spellStart"/>
      <w:r w:rsidR="00180F15" w:rsidRPr="00180F15">
        <w:rPr>
          <w:rFonts w:ascii="Times New Roman" w:hAnsi="Times New Roman" w:cs="Times New Roman"/>
          <w:b/>
          <w:bCs/>
          <w:sz w:val="28"/>
          <w:szCs w:val="28"/>
          <w:lang w:val="ru-RU"/>
        </w:rPr>
        <w:t>онлаин</w:t>
      </w:r>
      <w:proofErr w:type="spellEnd"/>
      <w:r w:rsidR="00180F15" w:rsidRPr="00180F15">
        <w:rPr>
          <w:rFonts w:ascii="Times New Roman" w:hAnsi="Times New Roman" w:cs="Times New Roman"/>
          <w:b/>
          <w:bCs/>
          <w:sz w:val="28"/>
          <w:szCs w:val="28"/>
          <w:lang w:val="ru-RU"/>
        </w:rPr>
        <w:t xml:space="preserve"> </w:t>
      </w:r>
      <w:proofErr w:type="spellStart"/>
      <w:r w:rsidR="00180F15" w:rsidRPr="00180F15">
        <w:rPr>
          <w:rFonts w:ascii="Times New Roman" w:hAnsi="Times New Roman" w:cs="Times New Roman"/>
          <w:b/>
          <w:bCs/>
          <w:sz w:val="28"/>
          <w:szCs w:val="28"/>
          <w:lang w:val="ru-RU"/>
        </w:rPr>
        <w:t>зерттеу</w:t>
      </w:r>
      <w:proofErr w:type="spellEnd"/>
      <w:r w:rsidR="00180F15" w:rsidRPr="00180F15">
        <w:rPr>
          <w:rFonts w:ascii="Times New Roman" w:hAnsi="Times New Roman" w:cs="Times New Roman"/>
          <w:b/>
          <w:bCs/>
          <w:sz w:val="28"/>
          <w:szCs w:val="28"/>
          <w:lang w:val="ru-RU"/>
        </w:rPr>
        <w:t xml:space="preserve"> </w:t>
      </w:r>
    </w:p>
    <w:p w14:paraId="361F84C9" w14:textId="4900ECEA" w:rsidR="003617AA" w:rsidRPr="003617AA" w:rsidRDefault="003617AA" w:rsidP="003617AA">
      <w:pPr>
        <w:jc w:val="center"/>
        <w:rPr>
          <w:rFonts w:ascii="Times New Roman" w:hAnsi="Times New Roman" w:cs="Times New Roman"/>
          <w:b/>
          <w:bCs/>
          <w:sz w:val="28"/>
          <w:szCs w:val="28"/>
          <w:lang w:val="kk-KZ"/>
        </w:rPr>
      </w:pPr>
      <w:r w:rsidRPr="003617AA">
        <w:rPr>
          <w:rFonts w:ascii="Times New Roman" w:hAnsi="Times New Roman" w:cs="Times New Roman"/>
          <w:b/>
          <w:bCs/>
          <w:sz w:val="28"/>
          <w:szCs w:val="28"/>
          <w:lang w:val="kk-KZ"/>
        </w:rPr>
        <w:t>6. Рухани идеология және оның баспасөздегі тәжірибелік мәні</w:t>
      </w:r>
    </w:p>
    <w:p w14:paraId="0AC3976F" w14:textId="426E5A54" w:rsidR="003617AA" w:rsidRPr="002B2D6F" w:rsidRDefault="003617AA" w:rsidP="002B2D6F">
      <w:pPr>
        <w:ind w:left="2160" w:firstLine="720"/>
        <w:rPr>
          <w:rFonts w:ascii="Times New Roman" w:hAnsi="Times New Roman" w:cs="Times New Roman"/>
          <w:b/>
          <w:bCs/>
          <w:sz w:val="28"/>
          <w:szCs w:val="28"/>
          <w:lang w:val="kk-KZ"/>
        </w:rPr>
      </w:pPr>
      <w:r w:rsidRPr="002B2D6F">
        <w:rPr>
          <w:rFonts w:ascii="Times New Roman" w:hAnsi="Times New Roman" w:cs="Times New Roman"/>
          <w:b/>
          <w:bCs/>
          <w:sz w:val="28"/>
          <w:szCs w:val="28"/>
          <w:lang w:val="kk-KZ"/>
        </w:rPr>
        <w:t>Адам болу – парызым!</w:t>
      </w:r>
    </w:p>
    <w:p w14:paraId="28C64D17" w14:textId="77777777" w:rsidR="004B7070" w:rsidRDefault="003617AA" w:rsidP="003617A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11723">
        <w:rPr>
          <w:rFonts w:ascii="Times New Roman" w:hAnsi="Times New Roman" w:cs="Times New Roman"/>
          <w:sz w:val="28"/>
          <w:szCs w:val="28"/>
          <w:lang w:val="kk-KZ"/>
        </w:rPr>
        <w:t xml:space="preserve">Әрбіріміз шыр етіп дүниеге келген күннен бастап адам деген ардақты атқа ие боламыз. Ардақты дейтінім әуелі Алла бізді жаратқан күннен бастап, мына ұлан байтақ жердің иесі етті. Біреуге аз, біреуге көп ғұмыр нәсіп қылды. Бірақ, адам болып туылу бір бөлек, адам деген атты сақтап қалу бір басқа. Түбірі адам деген сөзден бастау алатын адамгершілік атты ұлы қасиет бар. Бар деймін-ау, соны біз осы күні өте сирек кездестіреміз. Кейде Абай налып, Абай өкпелеген замандағы халықты армандаймын. Бұл күні ақты қара, қараны ақ </w:t>
      </w:r>
      <w:bookmarkStart w:id="0" w:name="_GoBack"/>
      <w:bookmarkEnd w:id="0"/>
      <w:r w:rsidRPr="00111723">
        <w:rPr>
          <w:rFonts w:ascii="Times New Roman" w:hAnsi="Times New Roman" w:cs="Times New Roman"/>
          <w:sz w:val="28"/>
          <w:szCs w:val="28"/>
          <w:lang w:val="kk-KZ"/>
        </w:rPr>
        <w:t xml:space="preserve">деп танитындар мен өтірігіңе рахмет айтып, шындығыңды шыбын құрлы көрмейтіндер көбейген.  «Малым жанымның садағасы, жаным арымның садағасы», - дейтін жұрт бұл күндері мал үшін арын да, жанын да сатуға дайын тұратыны өтірік емес. </w:t>
      </w:r>
    </w:p>
    <w:p w14:paraId="0C953393" w14:textId="47DA9D03" w:rsidR="003617AA" w:rsidRDefault="003617AA" w:rsidP="004B7070">
      <w:pPr>
        <w:ind w:firstLine="720"/>
        <w:jc w:val="both"/>
        <w:rPr>
          <w:rFonts w:ascii="Times New Roman" w:hAnsi="Times New Roman" w:cs="Times New Roman"/>
          <w:sz w:val="28"/>
          <w:szCs w:val="28"/>
          <w:lang w:val="kk-KZ"/>
        </w:rPr>
      </w:pPr>
      <w:r w:rsidRPr="00111723">
        <w:rPr>
          <w:rFonts w:ascii="Times New Roman" w:hAnsi="Times New Roman" w:cs="Times New Roman"/>
          <w:sz w:val="28"/>
          <w:szCs w:val="28"/>
          <w:lang w:val="kk-KZ"/>
        </w:rPr>
        <w:t>Адам баласының басқа да тіршілік иелерінен айырмашылығы – ойлана алу қабілеті мен адамгершілік қасиетінде. Ойы мен адамдығын былай қойғанда не үшін өмірге келгенін білмейтіндер көп. Біз мұндай күйге қалай келдік? Шахановша айтқанда, батыстың “цивилизациясын” аламыз деп, “канализациясына” түстік пе? Әлде сонау советтік шовинистердің жетпіс жылда қанға сіңірген құрты шығар. Бәрін айт та, бірін айт, адам боп туылған әрбіріміздің ең бірінші парызымыз – адам боп қалу!</w:t>
      </w:r>
    </w:p>
    <w:p w14:paraId="69D4BFBF" w14:textId="77777777" w:rsidR="003617AA" w:rsidRPr="003617AA" w:rsidRDefault="003617AA" w:rsidP="0000731D">
      <w:pPr>
        <w:ind w:firstLine="720"/>
        <w:rPr>
          <w:rFonts w:ascii="Times New Roman" w:hAnsi="Times New Roman" w:cs="Times New Roman"/>
          <w:b/>
          <w:bCs/>
          <w:sz w:val="28"/>
          <w:szCs w:val="28"/>
          <w:lang w:val="kk-KZ"/>
        </w:rPr>
      </w:pPr>
    </w:p>
    <w:sectPr w:rsidR="003617AA" w:rsidRPr="00361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0F"/>
    <w:rsid w:val="0000731D"/>
    <w:rsid w:val="00180F15"/>
    <w:rsid w:val="002B2D6F"/>
    <w:rsid w:val="003617AA"/>
    <w:rsid w:val="0041020F"/>
    <w:rsid w:val="004B7070"/>
    <w:rsid w:val="00597E9D"/>
    <w:rsid w:val="005D0A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757F"/>
  <w15:chartTrackingRefBased/>
  <w15:docId w15:val="{61292FEC-0E22-4ACD-99E7-29AF58BB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8</cp:revision>
  <dcterms:created xsi:type="dcterms:W3CDTF">2025-08-27T13:08:00Z</dcterms:created>
  <dcterms:modified xsi:type="dcterms:W3CDTF">2025-08-27T14:11:00Z</dcterms:modified>
</cp:coreProperties>
</file>